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14638" w14:textId="77777777" w:rsidR="001A041D" w:rsidRDefault="001A041D" w:rsidP="001A041D">
      <w:pPr>
        <w:spacing w:after="0"/>
        <w:jc w:val="center"/>
        <w:rPr>
          <w:b/>
          <w:sz w:val="24"/>
          <w:szCs w:val="24"/>
        </w:rPr>
      </w:pPr>
      <w:r w:rsidRPr="001A041D">
        <w:rPr>
          <w:b/>
          <w:sz w:val="24"/>
          <w:szCs w:val="24"/>
        </w:rPr>
        <w:t>Maryland Centers for Psychiatry</w:t>
      </w:r>
    </w:p>
    <w:p w14:paraId="537F787B" w14:textId="77777777" w:rsidR="001A041D" w:rsidRPr="001A041D" w:rsidRDefault="001A041D" w:rsidP="001A041D">
      <w:pPr>
        <w:spacing w:after="0"/>
        <w:ind w:left="720" w:firstLine="720"/>
        <w:rPr>
          <w:sz w:val="24"/>
          <w:szCs w:val="24"/>
        </w:rPr>
      </w:pPr>
      <w:r w:rsidRPr="001A041D">
        <w:rPr>
          <w:sz w:val="24"/>
          <w:szCs w:val="24"/>
        </w:rPr>
        <w:t>3290 North Ridge Road Suite 320</w:t>
      </w:r>
      <w:r w:rsidRPr="001A041D">
        <w:rPr>
          <w:sz w:val="24"/>
          <w:szCs w:val="24"/>
        </w:rPr>
        <w:tab/>
        <w:t>2525 Riva Road Suite 141</w:t>
      </w:r>
    </w:p>
    <w:p w14:paraId="5C3DF1FB" w14:textId="77777777" w:rsidR="001A041D" w:rsidRPr="001A041D" w:rsidRDefault="001A041D" w:rsidP="001A041D">
      <w:pPr>
        <w:spacing w:after="0"/>
        <w:ind w:left="720" w:firstLine="720"/>
        <w:rPr>
          <w:b/>
          <w:sz w:val="24"/>
          <w:szCs w:val="24"/>
        </w:rPr>
      </w:pPr>
      <w:r w:rsidRPr="001A041D">
        <w:rPr>
          <w:sz w:val="24"/>
          <w:szCs w:val="24"/>
        </w:rPr>
        <w:t>Ellicott City, Maryland 21043</w:t>
      </w:r>
      <w:r w:rsidRPr="001A041D">
        <w:rPr>
          <w:sz w:val="24"/>
          <w:szCs w:val="24"/>
        </w:rPr>
        <w:tab/>
      </w:r>
      <w:r w:rsidRPr="001A041D">
        <w:rPr>
          <w:sz w:val="24"/>
          <w:szCs w:val="24"/>
        </w:rPr>
        <w:tab/>
        <w:t>Annapolis, Maryland 21401</w:t>
      </w:r>
    </w:p>
    <w:p w14:paraId="4F790838" w14:textId="77777777" w:rsidR="001A041D" w:rsidRPr="001A041D" w:rsidRDefault="001A041D" w:rsidP="001A041D">
      <w:pPr>
        <w:spacing w:after="0"/>
        <w:jc w:val="center"/>
        <w:rPr>
          <w:b/>
          <w:sz w:val="24"/>
          <w:szCs w:val="24"/>
        </w:rPr>
      </w:pPr>
    </w:p>
    <w:p w14:paraId="713D249B" w14:textId="77777777" w:rsidR="001A041D" w:rsidRPr="001A041D" w:rsidRDefault="001A041D" w:rsidP="001A041D">
      <w:pPr>
        <w:spacing w:after="0"/>
        <w:rPr>
          <w:b/>
          <w:sz w:val="24"/>
          <w:szCs w:val="24"/>
        </w:rPr>
      </w:pPr>
    </w:p>
    <w:p w14:paraId="51B24D76" w14:textId="77777777" w:rsidR="001A1AB0" w:rsidRDefault="0089370A">
      <w:pPr>
        <w:jc w:val="center"/>
        <w:rPr>
          <w:sz w:val="32"/>
          <w:szCs w:val="32"/>
        </w:rPr>
      </w:pPr>
      <w:r>
        <w:rPr>
          <w:noProof/>
          <w:sz w:val="32"/>
          <w:szCs w:val="32"/>
        </w:rPr>
        <w:pict w14:anchorId="39B0FE22">
          <v:shapetype id="_x0000_t202" coordsize="21600,21600" o:spt="202" path="m,l,21600r21600,l21600,xe">
            <v:stroke joinstyle="miter"/>
            <v:path gradientshapeok="t" o:connecttype="rect"/>
          </v:shapetype>
          <v:shape id="_x0000_s1032" type="#_x0000_t202" style="position:absolute;left:0;text-align:left;margin-left:-35.25pt;margin-top:3.2pt;width:540.75pt;height:88.5pt;z-index:251663360">
            <v:textbox>
              <w:txbxContent>
                <w:p w14:paraId="000529C9" w14:textId="77777777" w:rsidR="005C2C77" w:rsidRPr="00582EB4" w:rsidRDefault="005C2C77" w:rsidP="005C2C77">
                  <w:pPr>
                    <w:spacing w:after="0"/>
                    <w:jc w:val="center"/>
                    <w:rPr>
                      <w:b/>
                      <w:sz w:val="28"/>
                      <w:szCs w:val="28"/>
                    </w:rPr>
                  </w:pPr>
                  <w:r w:rsidRPr="00582EB4">
                    <w:rPr>
                      <w:b/>
                      <w:sz w:val="28"/>
                      <w:szCs w:val="28"/>
                    </w:rPr>
                    <w:t>Coping With Uncertainty</w:t>
                  </w:r>
                </w:p>
                <w:p w14:paraId="6120C5F4" w14:textId="77777777" w:rsidR="005C2C77" w:rsidRPr="00582EB4" w:rsidRDefault="005C2C77" w:rsidP="00582EB4">
                  <w:pPr>
                    <w:spacing w:after="0"/>
                    <w:jc w:val="center"/>
                  </w:pPr>
                  <w:r w:rsidRPr="00582EB4">
                    <w:t>It is natural to feel stress, grief, loss and worry during times of uncertainty, when plans and routines change and expectations for the future are altered.  Everyone reacts differently to these situations and your own feelings can change over time. Self-care and taking care of your emotional health during stressful periods will help your long-term healing and emotional well-being.</w:t>
                  </w:r>
                </w:p>
                <w:p w14:paraId="41571BDA" w14:textId="77777777" w:rsidR="005C2C77" w:rsidRPr="005C2C77" w:rsidRDefault="005C2C77" w:rsidP="005C2C77">
                  <w:pPr>
                    <w:spacing w:after="0"/>
                    <w:jc w:val="center"/>
                    <w:rPr>
                      <w:sz w:val="24"/>
                      <w:szCs w:val="24"/>
                    </w:rPr>
                  </w:pPr>
                </w:p>
                <w:p w14:paraId="45D44559" w14:textId="77777777" w:rsidR="005C2C77" w:rsidRDefault="005C2C77" w:rsidP="005C2C77">
                  <w:pPr>
                    <w:jc w:val="center"/>
                    <w:rPr>
                      <w:sz w:val="32"/>
                      <w:szCs w:val="32"/>
                    </w:rPr>
                  </w:pPr>
                </w:p>
                <w:p w14:paraId="7B754849" w14:textId="77777777" w:rsidR="005C2C77" w:rsidRDefault="005C2C77" w:rsidP="005C2C77">
                  <w:pPr>
                    <w:jc w:val="center"/>
                    <w:rPr>
                      <w:sz w:val="32"/>
                      <w:szCs w:val="32"/>
                    </w:rPr>
                  </w:pPr>
                </w:p>
                <w:p w14:paraId="5D631A5E" w14:textId="77777777" w:rsidR="005C2C77" w:rsidRPr="005C2C77" w:rsidRDefault="005C2C77" w:rsidP="005C2C77">
                  <w:pPr>
                    <w:jc w:val="center"/>
                    <w:rPr>
                      <w:sz w:val="32"/>
                      <w:szCs w:val="32"/>
                    </w:rPr>
                  </w:pPr>
                  <w:r>
                    <w:rPr>
                      <w:sz w:val="32"/>
                      <w:szCs w:val="32"/>
                    </w:rPr>
                    <w:t>coping</w:t>
                  </w:r>
                </w:p>
              </w:txbxContent>
            </v:textbox>
          </v:shape>
        </w:pict>
      </w:r>
    </w:p>
    <w:p w14:paraId="40528B26" w14:textId="07A16260" w:rsidR="001A1AB0" w:rsidRDefault="0089370A">
      <w:bookmarkStart w:id="0" w:name="_GoBack"/>
      <w:bookmarkEnd w:id="0"/>
      <w:r>
        <w:rPr>
          <w:noProof/>
        </w:rPr>
        <w:pict w14:anchorId="771A803B">
          <v:shape id="Freeform 3" o:spid="_x0000_s1036" style="position:absolute;margin-left:333.75pt;margin-top:462.5pt;width:181.05pt;height:147.15pt;z-index:251660288;visibility:visible;mso-wrap-distance-left:9pt;mso-wrap-distance-top:0;mso-wrap-distance-right:9pt;mso-wrap-distance-bottom:0;mso-position-horizontal-relative:text;mso-position-vertical-relative:text;v-text-anchor:top" coordsize="2124710,1841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" adj="-11796480,,5400" path="m,l,1841500r2124710,l2124710,,,xe" fillcolor="#f6b26b">
            <v:stroke startarrowwidth="narrow" startarrowlength="short" endarrowwidth="narrow" endarrowlength="short" miterlimit="5243f" joinstyle="miter"/>
            <v:formulas/>
            <v:path arrowok="t" o:extrusionok="f" o:connecttype="custom" textboxrect="0,0,2124710,1841500"/>
            <v:textbox style="mso-next-textbox:#Freeform 3" inset="7pt,3pt,7pt,3pt">
              <w:txbxContent>
                <w:p w14:paraId="67E12983" w14:textId="77777777" w:rsidR="001A1AB0" w:rsidRDefault="006904AB">
                  <w:pPr>
                    <w:spacing w:after="0" w:line="258" w:lineRule="auto"/>
                    <w:jc w:val="center"/>
                    <w:textDirection w:val="btLr"/>
                  </w:pPr>
                  <w:r>
                    <w:rPr>
                      <w:b/>
                      <w:color w:val="000000"/>
                      <w:sz w:val="24"/>
                    </w:rPr>
                    <w:t>Ask for Help</w:t>
                  </w:r>
                </w:p>
                <w:p w14:paraId="44027FF9" w14:textId="40A3070E" w:rsidR="001A1AB0" w:rsidRDefault="006904AB">
                  <w:pPr>
                    <w:spacing w:after="0" w:line="258" w:lineRule="auto"/>
                    <w:textDirection w:val="btLr"/>
                  </w:pPr>
                  <w:r w:rsidRPr="0089370A">
                    <w:rPr>
                      <w:color w:val="000000"/>
                    </w:rPr>
                    <w:t>If you notice feelings of distress for several days in a row, or are unable to carry out normal responsibilities, seek professional help</w:t>
                  </w:r>
                  <w:r>
                    <w:rPr>
                      <w:color w:val="000000"/>
                      <w:sz w:val="18"/>
                    </w:rPr>
                    <w:t>.</w:t>
                  </w:r>
                </w:p>
                <w:p w14:paraId="56F43DE7" w14:textId="2D9A845C" w:rsidR="001A1AB0" w:rsidRPr="0089370A" w:rsidRDefault="006904AB" w:rsidP="0089370A">
                  <w:pPr>
                    <w:spacing w:after="0"/>
                    <w:textDirection w:val="btLr"/>
                  </w:pPr>
                  <w:r w:rsidRPr="0089370A">
                    <w:rPr>
                      <w:b/>
                      <w:color w:val="000000"/>
                    </w:rPr>
                    <w:t>C</w:t>
                  </w:r>
                  <w:r w:rsidR="0089370A" w:rsidRPr="0089370A">
                    <w:rPr>
                      <w:b/>
                      <w:color w:val="000000"/>
                    </w:rPr>
                    <w:t>all the office at 410-461-3760 to speak with your doctor directly during business hours or after-hours to reach the on-call physician.</w:t>
                  </w:r>
                </w:p>
              </w:txbxContent>
            </v:textbox>
          </v:shape>
        </w:pict>
      </w:r>
      <w:r>
        <w:rPr>
          <w:noProof/>
        </w:rPr>
        <w:pict w14:anchorId="10DDA5B0">
          <v:shape id="Freeform 2" o:spid="_x0000_s1030" style="position:absolute;margin-left:333.75pt;margin-top:72.75pt;width:179pt;height:379.4pt;z-index:251662336;visibility:visible" coordsize="2127250,478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" adj="-11796480,,5400" path="m,l,4781550r2127250,l2127250,,,xe" fillcolor="#f6b26b">
            <v:stroke startarrowwidth="narrow" startarrowlength="short" endarrowwidth="narrow" endarrowlength="short" miterlimit="5243f" joinstyle="miter"/>
            <v:formulas/>
            <v:path arrowok="t" o:extrusionok="f" o:connecttype="segments" textboxrect="0,0,2127250,4781550"/>
            <v:textbox inset="7pt,3pt,7pt,3pt">
              <w:txbxContent>
                <w:p w14:paraId="2895D553" w14:textId="2D8E5DCE" w:rsidR="001A1AB0" w:rsidRDefault="006904AB" w:rsidP="00D4309F">
                  <w:pPr>
                    <w:spacing w:after="0" w:line="258" w:lineRule="auto"/>
                    <w:jc w:val="center"/>
                    <w:textDirection w:val="btLr"/>
                    <w:rPr>
                      <w:b/>
                      <w:color w:val="000000"/>
                    </w:rPr>
                  </w:pPr>
                  <w:r w:rsidRPr="00D4309F">
                    <w:rPr>
                      <w:b/>
                      <w:color w:val="000000"/>
                    </w:rPr>
                    <w:t xml:space="preserve">Steps </w:t>
                  </w:r>
                  <w:r w:rsidR="0089370A">
                    <w:rPr>
                      <w:b/>
                      <w:color w:val="000000"/>
                    </w:rPr>
                    <w:t>for Self-Care</w:t>
                  </w:r>
                  <w:r w:rsidRPr="00D4309F">
                    <w:rPr>
                      <w:b/>
                      <w:color w:val="000000"/>
                    </w:rPr>
                    <w:t>:</w:t>
                  </w:r>
                </w:p>
                <w:p w14:paraId="17259723" w14:textId="77777777" w:rsidR="00582EB4" w:rsidRPr="00ED1536" w:rsidRDefault="00582EB4" w:rsidP="00D4309F">
                  <w:pPr>
                    <w:spacing w:after="0" w:line="258" w:lineRule="auto"/>
                    <w:jc w:val="center"/>
                    <w:textDirection w:val="btLr"/>
                    <w:rPr>
                      <w:sz w:val="16"/>
                      <w:szCs w:val="16"/>
                    </w:rPr>
                  </w:pPr>
                </w:p>
                <w:p w14:paraId="1823E638" w14:textId="77777777" w:rsidR="001A1AB0" w:rsidRDefault="006904AB" w:rsidP="00582EB4">
                  <w:pPr>
                    <w:spacing w:after="0" w:line="258" w:lineRule="auto"/>
                    <w:textDirection w:val="btLr"/>
                    <w:rPr>
                      <w:color w:val="000000"/>
                    </w:rPr>
                  </w:pPr>
                  <w:r w:rsidRPr="00D4309F">
                    <w:rPr>
                      <w:b/>
                      <w:color w:val="000000"/>
                      <w:u w:val="single"/>
                    </w:rPr>
                    <w:t>Take care of your body:</w:t>
                  </w:r>
                  <w:r w:rsidRPr="00D4309F">
                    <w:rPr>
                      <w:color w:val="000000"/>
                    </w:rPr>
                    <w:t xml:space="preserve"> Try to eat healthy, exercise regularly, get plenty of sleep, and avoid alcohol and other drugs.</w:t>
                  </w:r>
                </w:p>
                <w:p w14:paraId="3443B747" w14:textId="77777777" w:rsidR="00582EB4" w:rsidRPr="00582EB4" w:rsidRDefault="00582EB4" w:rsidP="00582EB4">
                  <w:pPr>
                    <w:spacing w:after="0" w:line="258" w:lineRule="auto"/>
                    <w:textDirection w:val="btLr"/>
                    <w:rPr>
                      <w:sz w:val="8"/>
                      <w:szCs w:val="8"/>
                    </w:rPr>
                  </w:pPr>
                </w:p>
                <w:p w14:paraId="24DAFCD4" w14:textId="77777777" w:rsidR="001A1AB0" w:rsidRDefault="006904AB" w:rsidP="00582EB4">
                  <w:pPr>
                    <w:spacing w:after="0" w:line="258" w:lineRule="auto"/>
                    <w:textDirection w:val="btLr"/>
                    <w:rPr>
                      <w:color w:val="000000"/>
                    </w:rPr>
                  </w:pPr>
                  <w:r w:rsidRPr="00D4309F">
                    <w:rPr>
                      <w:b/>
                      <w:color w:val="000000"/>
                      <w:u w:val="single"/>
                    </w:rPr>
                    <w:t>Connect:</w:t>
                  </w:r>
                  <w:r w:rsidRPr="00D4309F">
                    <w:rPr>
                      <w:color w:val="000000"/>
                    </w:rPr>
                    <w:t xml:space="preserve"> Share feelings with a friend or family member.  Rely on your support systems and maintain relationships.</w:t>
                  </w:r>
                </w:p>
                <w:p w14:paraId="00222949" w14:textId="77777777" w:rsidR="00582EB4" w:rsidRPr="00582EB4" w:rsidRDefault="00582EB4" w:rsidP="00582EB4">
                  <w:pPr>
                    <w:spacing w:after="0" w:line="258" w:lineRule="auto"/>
                    <w:textDirection w:val="btLr"/>
                    <w:rPr>
                      <w:sz w:val="8"/>
                      <w:szCs w:val="8"/>
                    </w:rPr>
                  </w:pPr>
                </w:p>
                <w:p w14:paraId="399687F2" w14:textId="77777777" w:rsidR="001A1AB0" w:rsidRDefault="006904AB" w:rsidP="00582EB4">
                  <w:pPr>
                    <w:spacing w:after="0" w:line="258" w:lineRule="auto"/>
                    <w:textDirection w:val="btLr"/>
                    <w:rPr>
                      <w:color w:val="000000"/>
                    </w:rPr>
                  </w:pPr>
                  <w:r w:rsidRPr="00D4309F">
                    <w:rPr>
                      <w:b/>
                      <w:color w:val="000000"/>
                      <w:u w:val="single"/>
                    </w:rPr>
                    <w:t>Take Breaks:</w:t>
                  </w:r>
                  <w:r w:rsidRPr="00D4309F">
                    <w:rPr>
                      <w:color w:val="000000"/>
                    </w:rPr>
                    <w:t xml:space="preserve"> Make time to unwind. Try to turn to activities that you enjoy.  Listen to music, take a walk, watch a favorite TV show, or spend time with family and friends.</w:t>
                  </w:r>
                </w:p>
                <w:p w14:paraId="5EEA321E" w14:textId="77777777" w:rsidR="00582EB4" w:rsidRPr="00582EB4" w:rsidRDefault="00582EB4" w:rsidP="00582EB4">
                  <w:pPr>
                    <w:spacing w:after="0" w:line="258" w:lineRule="auto"/>
                    <w:textDirection w:val="btLr"/>
                    <w:rPr>
                      <w:sz w:val="8"/>
                      <w:szCs w:val="8"/>
                    </w:rPr>
                  </w:pPr>
                </w:p>
                <w:p w14:paraId="5991A401" w14:textId="77777777" w:rsidR="001A1AB0" w:rsidRPr="00D4309F" w:rsidRDefault="006904AB" w:rsidP="00582EB4">
                  <w:pPr>
                    <w:spacing w:after="0" w:line="258" w:lineRule="auto"/>
                    <w:textDirection w:val="btLr"/>
                  </w:pPr>
                  <w:r w:rsidRPr="00D4309F">
                    <w:rPr>
                      <w:b/>
                      <w:color w:val="000000"/>
                      <w:u w:val="single"/>
                    </w:rPr>
                    <w:t>Stay Informed:</w:t>
                  </w:r>
                  <w:r w:rsidRPr="00D4309F">
                    <w:rPr>
                      <w:color w:val="000000"/>
                    </w:rPr>
                    <w:t xml:space="preserve"> Get updates and look for answers to questions from reliable resources.</w:t>
                  </w:r>
                </w:p>
                <w:p w14:paraId="434DA4E9" w14:textId="77777777" w:rsidR="001A1AB0" w:rsidRDefault="006904AB" w:rsidP="00582EB4">
                  <w:pPr>
                    <w:spacing w:after="0" w:line="258" w:lineRule="auto"/>
                    <w:textDirection w:val="btLr"/>
                    <w:rPr>
                      <w:color w:val="000000"/>
                      <w:sz w:val="8"/>
                      <w:szCs w:val="8"/>
                    </w:rPr>
                  </w:pPr>
                  <w:r w:rsidRPr="00D4309F">
                    <w:rPr>
                      <w:b/>
                      <w:color w:val="000000"/>
                      <w:u w:val="single"/>
                    </w:rPr>
                    <w:t>Disconnect:</w:t>
                  </w:r>
                  <w:r w:rsidRPr="00D4309F">
                    <w:rPr>
                      <w:color w:val="000000"/>
                    </w:rPr>
                    <w:t xml:space="preserve"> Avoid excessive exposure to media/social media.</w:t>
                  </w:r>
                </w:p>
                <w:p w14:paraId="14BC63BA" w14:textId="77777777" w:rsidR="00582EB4" w:rsidRPr="00582EB4" w:rsidRDefault="00582EB4" w:rsidP="00582EB4">
                  <w:pPr>
                    <w:spacing w:after="0" w:line="258" w:lineRule="auto"/>
                    <w:textDirection w:val="btLr"/>
                    <w:rPr>
                      <w:sz w:val="8"/>
                      <w:szCs w:val="8"/>
                    </w:rPr>
                  </w:pPr>
                </w:p>
                <w:p w14:paraId="1A4A8B53" w14:textId="77777777" w:rsidR="001A1AB0" w:rsidRPr="00D4309F" w:rsidRDefault="006904AB">
                  <w:pPr>
                    <w:spacing w:line="258" w:lineRule="auto"/>
                    <w:textDirection w:val="btLr"/>
                  </w:pPr>
                  <w:r w:rsidRPr="00D4309F">
                    <w:rPr>
                      <w:b/>
                      <w:color w:val="000000"/>
                      <w:u w:val="single"/>
                    </w:rPr>
                    <w:t>Create a Routine:</w:t>
                  </w:r>
                  <w:r w:rsidRPr="00D4309F">
                    <w:rPr>
                      <w:color w:val="000000"/>
                    </w:rPr>
                    <w:t xml:space="preserve"> Daily routines and schedules have been significantly disrupted.  Find a new routine including the self-care tips above.</w:t>
                  </w:r>
                </w:p>
                <w:p w14:paraId="38CF9DD5" w14:textId="77777777" w:rsidR="001A1AB0" w:rsidRPr="00D4309F" w:rsidRDefault="001A1AB0">
                  <w:pPr>
                    <w:spacing w:line="258" w:lineRule="auto"/>
                    <w:textDirection w:val="btLr"/>
                  </w:pPr>
                </w:p>
              </w:txbxContent>
            </v:textbox>
          </v:shape>
        </w:pict>
      </w:r>
      <w:r>
        <w:rPr>
          <w:noProof/>
        </w:rPr>
        <w:pict w14:anchorId="222A06F7">
          <v:shape id="_x0000_s1033" style="position:absolute;margin-left:-35.25pt;margin-top:461.6pt;width:356.25pt;height:144.9pt;z-index:251664384;visibility:visible" coordsize="2127250,4781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" adj="-11796480,,5400" path="m,l,4781550r2127250,l2127250,,,xe" fillcolor="#f6b26b">
            <v:stroke startarrowwidth="narrow" startarrowlength="short" endarrowwidth="narrow" endarrowlength="short" miterlimit="5243f" joinstyle="miter"/>
            <v:formulas/>
            <v:path arrowok="t" o:extrusionok="f" o:connecttype="segments" textboxrect="0,0,2127250,4781550"/>
            <v:textbox inset="7pt,3pt,7pt,3pt">
              <w:txbxContent>
                <w:p w14:paraId="2570A149" w14:textId="77777777" w:rsidR="005C2C77" w:rsidRDefault="005C2C77" w:rsidP="00582EB4">
                  <w:pPr>
                    <w:spacing w:after="0" w:line="258" w:lineRule="auto"/>
                    <w:jc w:val="center"/>
                    <w:textDirection w:val="btLr"/>
                    <w:rPr>
                      <w:b/>
                      <w:color w:val="000000"/>
                      <w:sz w:val="24"/>
                    </w:rPr>
                  </w:pPr>
                  <w:r>
                    <w:rPr>
                      <w:b/>
                      <w:color w:val="000000"/>
                      <w:sz w:val="24"/>
                    </w:rPr>
                    <w:t>Common Signs of Distress</w:t>
                  </w:r>
                </w:p>
                <w:p w14:paraId="6CE823C4" w14:textId="77777777" w:rsidR="005C2C77" w:rsidRPr="00D4309F" w:rsidRDefault="005C2C77" w:rsidP="00D4309F">
                  <w:pPr>
                    <w:pStyle w:val="ListParagraph"/>
                    <w:numPr>
                      <w:ilvl w:val="0"/>
                      <w:numId w:val="1"/>
                    </w:numPr>
                    <w:spacing w:line="258" w:lineRule="auto"/>
                    <w:textDirection w:val="btLr"/>
                  </w:pPr>
                  <w:r w:rsidRPr="00D4309F">
                    <w:rPr>
                      <w:color w:val="000000"/>
                    </w:rPr>
                    <w:t xml:space="preserve">Feelings of shock, numbness or disbelief </w:t>
                  </w:r>
                </w:p>
                <w:p w14:paraId="20B10387" w14:textId="77777777" w:rsidR="00D4309F" w:rsidRPr="00D4309F" w:rsidRDefault="00D4309F" w:rsidP="00D4309F">
                  <w:pPr>
                    <w:pStyle w:val="ListParagraph"/>
                    <w:numPr>
                      <w:ilvl w:val="0"/>
                      <w:numId w:val="1"/>
                    </w:numPr>
                    <w:spacing w:line="258" w:lineRule="auto"/>
                    <w:textDirection w:val="btLr"/>
                  </w:pPr>
                  <w:r w:rsidRPr="00D4309F">
                    <w:rPr>
                      <w:color w:val="000000"/>
                    </w:rPr>
                    <w:t>Change in energy or activity level</w:t>
                  </w:r>
                </w:p>
                <w:p w14:paraId="41E1061E" w14:textId="77777777" w:rsidR="00D4309F" w:rsidRPr="00D4309F" w:rsidRDefault="00D4309F" w:rsidP="00D4309F">
                  <w:pPr>
                    <w:pStyle w:val="ListParagraph"/>
                    <w:numPr>
                      <w:ilvl w:val="0"/>
                      <w:numId w:val="1"/>
                    </w:numPr>
                    <w:spacing w:line="258" w:lineRule="auto"/>
                    <w:textDirection w:val="btLr"/>
                  </w:pPr>
                  <w:r w:rsidRPr="00D4309F">
                    <w:t>Difficulty concentrating</w:t>
                  </w:r>
                </w:p>
                <w:p w14:paraId="70B48FF3" w14:textId="77777777" w:rsidR="00D4309F" w:rsidRPr="00D4309F" w:rsidRDefault="00D4309F" w:rsidP="00D4309F">
                  <w:pPr>
                    <w:pStyle w:val="ListParagraph"/>
                    <w:numPr>
                      <w:ilvl w:val="0"/>
                      <w:numId w:val="1"/>
                    </w:numPr>
                    <w:spacing w:line="258" w:lineRule="auto"/>
                    <w:textDirection w:val="btLr"/>
                  </w:pPr>
                  <w:r w:rsidRPr="00D4309F">
                    <w:t>Changes in sleep or appetite</w:t>
                  </w:r>
                </w:p>
                <w:p w14:paraId="5A03626C" w14:textId="77777777" w:rsidR="00D4309F" w:rsidRPr="00D4309F" w:rsidRDefault="00D4309F" w:rsidP="00D4309F">
                  <w:pPr>
                    <w:pStyle w:val="ListParagraph"/>
                    <w:numPr>
                      <w:ilvl w:val="0"/>
                      <w:numId w:val="1"/>
                    </w:numPr>
                    <w:spacing w:line="258" w:lineRule="auto"/>
                    <w:textDirection w:val="btLr"/>
                  </w:pPr>
                  <w:r w:rsidRPr="00D4309F">
                    <w:t>Feeling anxious fearful or angry</w:t>
                  </w:r>
                </w:p>
                <w:p w14:paraId="4EE3C0E5" w14:textId="77777777" w:rsidR="00D4309F" w:rsidRPr="00D4309F" w:rsidRDefault="00D4309F" w:rsidP="00D4309F">
                  <w:pPr>
                    <w:pStyle w:val="ListParagraph"/>
                    <w:numPr>
                      <w:ilvl w:val="0"/>
                      <w:numId w:val="1"/>
                    </w:numPr>
                    <w:spacing w:line="258" w:lineRule="auto"/>
                    <w:textDirection w:val="btLr"/>
                  </w:pPr>
                  <w:r w:rsidRPr="00D4309F">
                    <w:t>Headaches, body pain, or skin rashes</w:t>
                  </w:r>
                </w:p>
                <w:p w14:paraId="126BEE1B" w14:textId="77777777" w:rsidR="00D4309F" w:rsidRDefault="00D4309F" w:rsidP="00D4309F">
                  <w:pPr>
                    <w:pStyle w:val="ListParagraph"/>
                    <w:numPr>
                      <w:ilvl w:val="0"/>
                      <w:numId w:val="1"/>
                    </w:numPr>
                    <w:spacing w:line="258" w:lineRule="auto"/>
                    <w:textDirection w:val="btLr"/>
                  </w:pPr>
                  <w:r>
                    <w:t>Worsening of chronic health problems</w:t>
                  </w:r>
                </w:p>
                <w:p w14:paraId="519A3E46" w14:textId="77777777" w:rsidR="00D4309F" w:rsidRDefault="00D4309F" w:rsidP="00D4309F">
                  <w:pPr>
                    <w:pStyle w:val="ListParagraph"/>
                    <w:numPr>
                      <w:ilvl w:val="0"/>
                      <w:numId w:val="1"/>
                    </w:numPr>
                    <w:spacing w:line="258" w:lineRule="auto"/>
                    <w:textDirection w:val="btLr"/>
                  </w:pPr>
                  <w:r>
                    <w:t>Increased use of alcohol, tobacco, or other drugs</w:t>
                  </w:r>
                </w:p>
              </w:txbxContent>
            </v:textbox>
          </v:shape>
        </w:pict>
      </w:r>
      <w:r>
        <w:rPr>
          <w:noProof/>
        </w:rPr>
        <w:pict w14:anchorId="4159E3C8">
          <v:shape id="Freeform 1" o:spid="_x0000_s1027" style="position:absolute;margin-left:-35.25pt;margin-top:71.25pt;width:356.25pt;height:383pt;z-index:251659264;visibility:visible" coordsize="4439920,4800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" adj="-11796480,,5400" path="m,l,4800600r4439920,l4439920,,,xe" fillcolor="#f6b26b">
            <v:stroke startarrowwidth="narrow" startarrowlength="short" endarrowwidth="narrow" endarrowlength="short" miterlimit="5243f" joinstyle="miter"/>
            <v:formulas/>
            <v:path arrowok="t" o:extrusionok="f" o:connecttype="segments" textboxrect="0,0,4439920,4800600"/>
            <v:textbox inset="7pt,3pt,7pt,3pt">
              <w:txbxContent>
                <w:p w14:paraId="20B7EB12" w14:textId="77777777" w:rsidR="001A1AB0" w:rsidRDefault="006904AB" w:rsidP="00582EB4">
                  <w:pPr>
                    <w:spacing w:after="120" w:line="243" w:lineRule="auto"/>
                    <w:ind w:left="155" w:right="267" w:firstLine="155"/>
                    <w:jc w:val="center"/>
                    <w:textDirection w:val="btLr"/>
                  </w:pPr>
                  <w:r>
                    <w:rPr>
                      <w:b/>
                      <w:color w:val="000000"/>
                      <w:sz w:val="24"/>
                    </w:rPr>
                    <w:t>Resilience in the Face of Crisis</w:t>
                  </w:r>
                </w:p>
                <w:p w14:paraId="4AC1E65C" w14:textId="77777777" w:rsidR="001A1AB0" w:rsidRPr="00D4309F" w:rsidRDefault="006904AB">
                  <w:pPr>
                    <w:spacing w:line="243" w:lineRule="auto"/>
                    <w:ind w:right="267"/>
                    <w:textDirection w:val="btLr"/>
                  </w:pPr>
                  <w:r w:rsidRPr="00D4309F">
                    <w:rPr>
                      <w:b/>
                      <w:color w:val="000000"/>
                    </w:rPr>
                    <w:t xml:space="preserve">Focus on what you can control: </w:t>
                  </w:r>
                  <w:r w:rsidRPr="00D4309F">
                    <w:rPr>
                      <w:color w:val="000000"/>
                    </w:rPr>
                    <w:t xml:space="preserve">Sometimes we fixate on events outside of our control.  Rather than blaming others or trying to change the situation, resilient people set their sights on what they can control.  Ask yourself “what can I control in this situation”.  Our reactions and emotions are something that we can influence and work to improve. </w:t>
                  </w:r>
                </w:p>
                <w:p w14:paraId="0BAF2294" w14:textId="77777777" w:rsidR="001A1AB0" w:rsidRPr="00D4309F" w:rsidRDefault="006904AB">
                  <w:pPr>
                    <w:spacing w:line="243" w:lineRule="auto"/>
                    <w:ind w:right="267"/>
                    <w:textDirection w:val="btLr"/>
                  </w:pPr>
                  <w:r w:rsidRPr="00D4309F">
                    <w:rPr>
                      <w:b/>
                      <w:color w:val="000000"/>
                    </w:rPr>
                    <w:t xml:space="preserve">Challenge Catastrophic Thoughts: </w:t>
                  </w:r>
                  <w:r w:rsidRPr="00D4309F">
                    <w:rPr>
                      <w:color w:val="000000"/>
                    </w:rPr>
                    <w:t>It is easy to assume the worst will occur and we won’t be able to handle it.  Instead, remind yourself of transitions and challenges you have navigated in the past.  Ask yourself:</w:t>
                  </w:r>
                </w:p>
                <w:p w14:paraId="58CE425C" w14:textId="77777777" w:rsidR="001A1AB0" w:rsidRPr="00D4309F" w:rsidRDefault="006904AB">
                  <w:pPr>
                    <w:spacing w:line="243" w:lineRule="auto"/>
                    <w:ind w:left="155" w:right="267" w:firstLine="155"/>
                    <w:jc w:val="center"/>
                    <w:textDirection w:val="btLr"/>
                  </w:pPr>
                  <w:r w:rsidRPr="00D4309F">
                    <w:rPr>
                      <w:color w:val="000000"/>
                    </w:rPr>
                    <w:t>1. What is the worst case scenario? 2. What is the likelihood of this scenario? 3. Even if this were to happen, what are the realistic consequences?  Could I handle it? 4. Does worrying about this outcome help prevent it from happening?</w:t>
                  </w:r>
                </w:p>
                <w:p w14:paraId="7BD49EE8" w14:textId="77777777" w:rsidR="001A1AB0" w:rsidRPr="00D4309F" w:rsidRDefault="006904AB">
                  <w:pPr>
                    <w:spacing w:line="243" w:lineRule="auto"/>
                    <w:ind w:right="267"/>
                    <w:textDirection w:val="btLr"/>
                  </w:pPr>
                  <w:r w:rsidRPr="00D4309F">
                    <w:rPr>
                      <w:b/>
                      <w:color w:val="000000"/>
                    </w:rPr>
                    <w:t xml:space="preserve">Be in the Present: </w:t>
                  </w:r>
                  <w:r w:rsidRPr="00D4309F">
                    <w:rPr>
                      <w:color w:val="000000"/>
                    </w:rPr>
                    <w:t>Just as we tend to assume the worst, we also spend time worrying about the future and getting stuck in the past.  Instead, take time to be in the present.  Notice your current surroundings.  Who are you with?  What are you doing?  Then, take time to focus in on your breath.  Our breath is an excellent anchor in the present.  Practice: S.T.O.P.</w:t>
                  </w:r>
                </w:p>
                <w:p w14:paraId="26E1222B" w14:textId="77777777" w:rsidR="001A1AB0" w:rsidRPr="00D4309F" w:rsidRDefault="006904AB">
                  <w:pPr>
                    <w:spacing w:line="243" w:lineRule="auto"/>
                    <w:ind w:left="155" w:right="267" w:firstLine="155"/>
                    <w:jc w:val="center"/>
                    <w:textDirection w:val="btLr"/>
                  </w:pPr>
                  <w:r w:rsidRPr="00D4309F">
                    <w:rPr>
                      <w:color w:val="000000"/>
                    </w:rPr>
                    <w:t>S: Stop   T: Take a few deep breaths   O: Observe   P: Proceed</w:t>
                  </w:r>
                </w:p>
                <w:p w14:paraId="25E89713" w14:textId="77777777" w:rsidR="001A1AB0" w:rsidRPr="00D4309F" w:rsidRDefault="006904AB">
                  <w:pPr>
                    <w:spacing w:line="258" w:lineRule="auto"/>
                    <w:textDirection w:val="btLr"/>
                  </w:pPr>
                  <w:r w:rsidRPr="00D4309F">
                    <w:rPr>
                      <w:b/>
                      <w:color w:val="000000"/>
                    </w:rPr>
                    <w:t xml:space="preserve">Find your Priorities: </w:t>
                  </w:r>
                  <w:r w:rsidRPr="00D4309F">
                    <w:rPr>
                      <w:color w:val="000000"/>
                    </w:rPr>
                    <w:t>Resilient people see change as an opportunity to align priorities.  Take this time to focus on aspects of your life that are most important.  If a priority is altered in the moment, focus your attention on other priorities and build upon these.</w:t>
                  </w:r>
                </w:p>
              </w:txbxContent>
            </v:textbox>
          </v:shape>
        </w:pict>
      </w:r>
    </w:p>
    <w:sectPr w:rsidR="001A1AB0" w:rsidSect="000C75F0">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C4B3C"/>
    <w:multiLevelType w:val="hybridMultilevel"/>
    <w:tmpl w:val="0BE2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A1AB0"/>
    <w:rsid w:val="000C75F0"/>
    <w:rsid w:val="001A041D"/>
    <w:rsid w:val="001A1AB0"/>
    <w:rsid w:val="00582EB4"/>
    <w:rsid w:val="005C2C77"/>
    <w:rsid w:val="00602098"/>
    <w:rsid w:val="006904AB"/>
    <w:rsid w:val="007D665C"/>
    <w:rsid w:val="0085604C"/>
    <w:rsid w:val="0089370A"/>
    <w:rsid w:val="00A63B33"/>
    <w:rsid w:val="00AD1649"/>
    <w:rsid w:val="00AD7CB9"/>
    <w:rsid w:val="00D4309F"/>
    <w:rsid w:val="00ED1536"/>
    <w:rsid w:val="00FE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8FE4190"/>
  <w15:docId w15:val="{C356AB19-DA6A-43D2-B95C-F414DD82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C75F0"/>
  </w:style>
  <w:style w:type="paragraph" w:styleId="Heading1">
    <w:name w:val="heading 1"/>
    <w:basedOn w:val="Normal"/>
    <w:next w:val="Normal"/>
    <w:rsid w:val="000C75F0"/>
    <w:pPr>
      <w:keepNext/>
      <w:keepLines/>
      <w:spacing w:before="480" w:after="120"/>
      <w:outlineLvl w:val="0"/>
    </w:pPr>
    <w:rPr>
      <w:b/>
      <w:sz w:val="48"/>
      <w:szCs w:val="48"/>
    </w:rPr>
  </w:style>
  <w:style w:type="paragraph" w:styleId="Heading2">
    <w:name w:val="heading 2"/>
    <w:basedOn w:val="Normal"/>
    <w:next w:val="Normal"/>
    <w:rsid w:val="000C75F0"/>
    <w:pPr>
      <w:keepNext/>
      <w:keepLines/>
      <w:spacing w:before="360" w:after="80"/>
      <w:outlineLvl w:val="1"/>
    </w:pPr>
    <w:rPr>
      <w:b/>
      <w:sz w:val="36"/>
      <w:szCs w:val="36"/>
    </w:rPr>
  </w:style>
  <w:style w:type="paragraph" w:styleId="Heading3">
    <w:name w:val="heading 3"/>
    <w:basedOn w:val="Normal"/>
    <w:next w:val="Normal"/>
    <w:rsid w:val="000C75F0"/>
    <w:pPr>
      <w:keepNext/>
      <w:keepLines/>
      <w:spacing w:before="280" w:after="80"/>
      <w:outlineLvl w:val="2"/>
    </w:pPr>
    <w:rPr>
      <w:b/>
      <w:sz w:val="28"/>
      <w:szCs w:val="28"/>
    </w:rPr>
  </w:style>
  <w:style w:type="paragraph" w:styleId="Heading4">
    <w:name w:val="heading 4"/>
    <w:basedOn w:val="Normal"/>
    <w:next w:val="Normal"/>
    <w:rsid w:val="000C75F0"/>
    <w:pPr>
      <w:keepNext/>
      <w:keepLines/>
      <w:spacing w:before="240" w:after="40"/>
      <w:outlineLvl w:val="3"/>
    </w:pPr>
    <w:rPr>
      <w:b/>
      <w:sz w:val="24"/>
      <w:szCs w:val="24"/>
    </w:rPr>
  </w:style>
  <w:style w:type="paragraph" w:styleId="Heading5">
    <w:name w:val="heading 5"/>
    <w:basedOn w:val="Normal"/>
    <w:next w:val="Normal"/>
    <w:rsid w:val="000C75F0"/>
    <w:pPr>
      <w:keepNext/>
      <w:keepLines/>
      <w:spacing w:before="220" w:after="40"/>
      <w:outlineLvl w:val="4"/>
    </w:pPr>
    <w:rPr>
      <w:b/>
    </w:rPr>
  </w:style>
  <w:style w:type="paragraph" w:styleId="Heading6">
    <w:name w:val="heading 6"/>
    <w:basedOn w:val="Normal"/>
    <w:next w:val="Normal"/>
    <w:rsid w:val="000C75F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C75F0"/>
    <w:pPr>
      <w:keepNext/>
      <w:keepLines/>
      <w:spacing w:before="480" w:after="120"/>
    </w:pPr>
    <w:rPr>
      <w:b/>
      <w:sz w:val="72"/>
      <w:szCs w:val="72"/>
    </w:rPr>
  </w:style>
  <w:style w:type="paragraph" w:styleId="Subtitle">
    <w:name w:val="Subtitle"/>
    <w:basedOn w:val="Normal"/>
    <w:next w:val="Normal"/>
    <w:rsid w:val="000C75F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C2C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77"/>
    <w:rPr>
      <w:rFonts w:ascii="Tahoma" w:hAnsi="Tahoma" w:cs="Tahoma"/>
      <w:sz w:val="16"/>
      <w:szCs w:val="16"/>
    </w:rPr>
  </w:style>
  <w:style w:type="paragraph" w:styleId="ListParagraph">
    <w:name w:val="List Paragraph"/>
    <w:basedOn w:val="Normal"/>
    <w:uiPriority w:val="34"/>
    <w:qFormat/>
    <w:rsid w:val="00D43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Words>
  <Characters>132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US Naval Academy</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Mohler, Jessica M CIV USNA Annapolis</dc:creator>
  <cp:lastModifiedBy>david mcduff</cp:lastModifiedBy>
  <cp:revision>2</cp:revision>
  <dcterms:created xsi:type="dcterms:W3CDTF">2020-03-19T12:24:00Z</dcterms:created>
  <dcterms:modified xsi:type="dcterms:W3CDTF">2020-03-19T12:24:00Z</dcterms:modified>
</cp:coreProperties>
</file>